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AC" w:rsidRDefault="00143DAC" w:rsidP="00FC2EC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C2ECB" w:rsidRDefault="00143DAC" w:rsidP="00FC2EC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EMPLEO DOMÉSTICO</w:t>
      </w:r>
      <w:r w:rsidR="00706445">
        <w:rPr>
          <w:rFonts w:ascii="Arial" w:hAnsi="Arial" w:cs="Arial"/>
          <w:b/>
          <w:bCs/>
          <w:sz w:val="24"/>
          <w:szCs w:val="24"/>
          <w:u w:val="single"/>
        </w:rPr>
        <w:t xml:space="preserve"> (CON COMPETENCIAS CLAVE NIVEL 2)</w:t>
      </w:r>
    </w:p>
    <w:p w:rsidR="00FC2ECB" w:rsidRDefault="00FC2ECB" w:rsidP="00FC2E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DURACION: </w:t>
      </w:r>
      <w:r w:rsidR="00143DAC">
        <w:rPr>
          <w:rFonts w:ascii="Arial" w:hAnsi="Arial" w:cs="Arial"/>
        </w:rPr>
        <w:t>440 horas (120</w:t>
      </w:r>
      <w:r>
        <w:rPr>
          <w:rFonts w:ascii="Arial" w:hAnsi="Arial" w:cs="Arial"/>
        </w:rPr>
        <w:t xml:space="preserve"> horas formación presencial + 80 horas de prácticas profesionales en empresas</w:t>
      </w:r>
      <w:r w:rsidR="00143DAC">
        <w:rPr>
          <w:rFonts w:ascii="Arial" w:hAnsi="Arial" w:cs="Arial"/>
        </w:rPr>
        <w:t xml:space="preserve"> + 240 horas de Competencias Clave de Nivel 2</w:t>
      </w:r>
      <w:r>
        <w:rPr>
          <w:rFonts w:ascii="Arial" w:hAnsi="Arial" w:cs="Arial"/>
        </w:rPr>
        <w:t>)</w:t>
      </w:r>
    </w:p>
    <w:p w:rsidR="00FC2ECB" w:rsidRDefault="00FC2ECB" w:rsidP="00FC2E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INICIO:</w:t>
      </w:r>
      <w:r>
        <w:rPr>
          <w:rFonts w:ascii="Arial" w:hAnsi="Arial" w:cs="Arial"/>
        </w:rPr>
        <w:t> </w:t>
      </w:r>
      <w:r w:rsidR="00143DAC">
        <w:rPr>
          <w:rFonts w:ascii="Arial" w:hAnsi="Arial" w:cs="Arial"/>
        </w:rPr>
        <w:t>20/04/2020</w:t>
      </w:r>
    </w:p>
    <w:p w:rsidR="00FC2ECB" w:rsidRDefault="00FC2ECB" w:rsidP="00FC2E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FIN:</w:t>
      </w:r>
      <w:r>
        <w:rPr>
          <w:rFonts w:ascii="Arial" w:hAnsi="Arial" w:cs="Arial"/>
        </w:rPr>
        <w:t xml:space="preserve"> </w:t>
      </w:r>
      <w:r w:rsidR="00706445">
        <w:rPr>
          <w:rFonts w:ascii="Arial" w:hAnsi="Arial" w:cs="Arial"/>
        </w:rPr>
        <w:t>03</w:t>
      </w:r>
      <w:r w:rsidR="00143DAC">
        <w:rPr>
          <w:rFonts w:ascii="Arial" w:hAnsi="Arial" w:cs="Arial"/>
        </w:rPr>
        <w:t>/08/2020</w:t>
      </w:r>
    </w:p>
    <w:p w:rsidR="00FC2ECB" w:rsidRDefault="00FC2ECB" w:rsidP="00FC2E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HORARIO: </w:t>
      </w:r>
      <w:r>
        <w:rPr>
          <w:rFonts w:ascii="Arial" w:hAnsi="Arial" w:cs="Arial"/>
        </w:rPr>
        <w:t>09.00 a 14.00</w:t>
      </w:r>
    </w:p>
    <w:p w:rsidR="00FC2ECB" w:rsidRDefault="00FC2ECB" w:rsidP="00FC2EC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 </w:t>
      </w:r>
      <w:r w:rsidR="009533AD">
        <w:rPr>
          <w:rFonts w:ascii="Arial" w:hAnsi="Arial" w:cs="Arial"/>
          <w:b/>
        </w:rPr>
        <w:t xml:space="preserve">Y HORA </w:t>
      </w:r>
      <w:r>
        <w:rPr>
          <w:rFonts w:ascii="Arial" w:hAnsi="Arial" w:cs="Arial"/>
          <w:b/>
        </w:rPr>
        <w:t>DE SELECCIÓN: 24 de febrero de 2020 en el C</w:t>
      </w:r>
      <w:r w:rsidR="009533AD">
        <w:rPr>
          <w:rFonts w:ascii="Arial" w:hAnsi="Arial" w:cs="Arial"/>
          <w:b/>
        </w:rPr>
        <w:t xml:space="preserve">entro de Formación </w:t>
      </w:r>
      <w:proofErr w:type="spellStart"/>
      <w:r w:rsidR="009533AD">
        <w:rPr>
          <w:rFonts w:ascii="Arial" w:hAnsi="Arial" w:cs="Arial"/>
          <w:b/>
        </w:rPr>
        <w:t>Devis</w:t>
      </w:r>
      <w:proofErr w:type="spellEnd"/>
      <w:r w:rsidR="009533A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 1</w:t>
      </w:r>
      <w:r w:rsidR="00143DA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.00 horas</w:t>
      </w:r>
    </w:p>
    <w:p w:rsidR="00143DAC" w:rsidRDefault="00143DAC" w:rsidP="00143DAC">
      <w:pPr>
        <w:jc w:val="both"/>
      </w:pPr>
      <w:r w:rsidRPr="00672A59">
        <w:rPr>
          <w:rFonts w:ascii="Arial" w:hAnsi="Arial" w:cs="Arial"/>
          <w:b/>
          <w:bCs/>
        </w:rPr>
        <w:t>OBJETIVO GENERAL:</w:t>
      </w:r>
      <w:r>
        <w:rPr>
          <w:rFonts w:ascii="Arial" w:hAnsi="Arial" w:cs="Arial"/>
          <w:b/>
          <w:bCs/>
        </w:rPr>
        <w:t xml:space="preserve"> </w:t>
      </w:r>
      <w:r w:rsidRPr="00757131">
        <w:rPr>
          <w:rFonts w:ascii="Arial" w:hAnsi="Arial" w:cs="Arial"/>
          <w:bCs/>
        </w:rPr>
        <w:t>Realizar las tareas de limpieza de superficies y mobiliario de la vivienda, de elaboración de alimentos, de lavado y planchado, cosido básico manual y preparado de camas, seleccionando y empleando las técnicas, útiles, productos y electrodomésticos para garantizar la higienización del domicilio y permitir la disponibilidad de uso de las camas, la ropa de hogar, las prendas de vestir y el consumo de alimentos, cumpliendo con la normativa de prevención de riesgos laborales.</w:t>
      </w:r>
    </w:p>
    <w:p w:rsidR="00143DAC" w:rsidRPr="00672A59" w:rsidRDefault="00143DAC" w:rsidP="00143DAC">
      <w:pPr>
        <w:jc w:val="both"/>
        <w:rPr>
          <w:rFonts w:ascii="Arial" w:hAnsi="Arial" w:cs="Arial"/>
          <w:b/>
        </w:rPr>
      </w:pPr>
      <w:r w:rsidRPr="00672A59">
        <w:rPr>
          <w:rFonts w:ascii="Arial" w:hAnsi="Arial" w:cs="Arial"/>
          <w:b/>
        </w:rPr>
        <w:t>MÓDULOS FORMATIVOS:</w:t>
      </w:r>
    </w:p>
    <w:p w:rsidR="00143DAC" w:rsidRDefault="00143DAC" w:rsidP="00143DA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Limpieza doméstica (30 horas)</w:t>
      </w:r>
    </w:p>
    <w:p w:rsidR="00143DAC" w:rsidRDefault="00143DAC" w:rsidP="00143DA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Cocina doméstica (60 horas)</w:t>
      </w:r>
    </w:p>
    <w:p w:rsidR="00143DAC" w:rsidRDefault="00143DAC" w:rsidP="00143DA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Acondicionado de camas, prendas de vestir y ropa de hogar (30 horas)</w:t>
      </w:r>
    </w:p>
    <w:p w:rsidR="00143DAC" w:rsidRDefault="00143DAC" w:rsidP="00143DA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Inserción laboral, sensibilización medioambiental y en la igualdad de género (10 horas)</w:t>
      </w:r>
    </w:p>
    <w:p w:rsidR="00B601C7" w:rsidRDefault="00B601C7" w:rsidP="00143DA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COMPENTENCIAS BASICAS NIVEL 2 LENGUA CASTELLANA (120 horas)</w:t>
      </w:r>
    </w:p>
    <w:p w:rsidR="00B601C7" w:rsidRDefault="00B601C7" w:rsidP="00143DA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COMPENTENCIAS BÁSICAS NIVEL 2 MATEMATICAS (120 horas)</w:t>
      </w:r>
    </w:p>
    <w:p w:rsidR="00143DAC" w:rsidRPr="00526A41" w:rsidRDefault="00143DAC" w:rsidP="00143DA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Prácticas profesionales no laborales (80 horas)</w:t>
      </w:r>
    </w:p>
    <w:p w:rsidR="00143DAC" w:rsidRPr="00672A59" w:rsidRDefault="00143DAC" w:rsidP="00143DAC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43DAC" w:rsidRPr="00672A59" w:rsidRDefault="00143DAC" w:rsidP="00143DAC">
      <w:pPr>
        <w:jc w:val="both"/>
        <w:rPr>
          <w:rFonts w:ascii="Arial" w:hAnsi="Arial" w:cs="Arial"/>
        </w:rPr>
      </w:pPr>
      <w:r w:rsidRPr="00672A59">
        <w:rPr>
          <w:rFonts w:ascii="Arial" w:hAnsi="Arial" w:cs="Arial"/>
          <w:b/>
          <w:bCs/>
        </w:rPr>
        <w:t>LUGAR:</w:t>
      </w:r>
      <w:r w:rsidRPr="00672A59">
        <w:rPr>
          <w:rFonts w:ascii="Arial" w:hAnsi="Arial" w:cs="Arial"/>
        </w:rPr>
        <w:t xml:space="preserve"> Centro de Formación </w:t>
      </w:r>
      <w:proofErr w:type="spellStart"/>
      <w:r w:rsidRPr="00672A59">
        <w:rPr>
          <w:rFonts w:ascii="Arial" w:hAnsi="Arial" w:cs="Arial"/>
        </w:rPr>
        <w:t>Devis</w:t>
      </w:r>
      <w:proofErr w:type="spellEnd"/>
      <w:r w:rsidRPr="00672A59">
        <w:rPr>
          <w:rFonts w:ascii="Arial" w:hAnsi="Arial" w:cs="Arial"/>
        </w:rPr>
        <w:t xml:space="preserve"> del Ayuntamiento de Alcázar de San Juan</w:t>
      </w:r>
    </w:p>
    <w:p w:rsidR="00143DAC" w:rsidRPr="00526A41" w:rsidRDefault="00143DAC" w:rsidP="00143DAC">
      <w:pPr>
        <w:jc w:val="both"/>
        <w:rPr>
          <w:rFonts w:ascii="Arial" w:hAnsi="Arial" w:cs="Arial"/>
        </w:rPr>
      </w:pPr>
      <w:r w:rsidRPr="00672A59">
        <w:rPr>
          <w:rFonts w:ascii="Arial" w:hAnsi="Arial" w:cs="Arial"/>
          <w:b/>
          <w:bCs/>
        </w:rPr>
        <w:t>REQUISITOS ALUMNADO:</w:t>
      </w:r>
      <w:r w:rsidRPr="00672A5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No se requiere titulación específica </w:t>
      </w:r>
    </w:p>
    <w:p w:rsidR="00143DAC" w:rsidRPr="00672A59" w:rsidRDefault="00143DAC" w:rsidP="00143DAC">
      <w:pPr>
        <w:jc w:val="both"/>
        <w:rPr>
          <w:rFonts w:ascii="Arial" w:hAnsi="Arial" w:cs="Arial"/>
        </w:rPr>
      </w:pPr>
      <w:r w:rsidRPr="00672A59">
        <w:rPr>
          <w:rFonts w:ascii="Arial" w:hAnsi="Arial" w:cs="Arial"/>
          <w:b/>
          <w:bCs/>
        </w:rPr>
        <w:t>SOLICITUDES:</w:t>
      </w:r>
      <w:r w:rsidRPr="00672A59">
        <w:rPr>
          <w:rFonts w:ascii="Arial" w:hAnsi="Arial" w:cs="Arial"/>
        </w:rPr>
        <w:t xml:space="preserve"> Las personas interesadas deberán inscribirse </w:t>
      </w:r>
      <w:r>
        <w:rPr>
          <w:rFonts w:ascii="Arial" w:hAnsi="Arial" w:cs="Arial"/>
          <w:b/>
          <w:color w:val="FF0000"/>
        </w:rPr>
        <w:t>a partir del 24 de enero de 2020</w:t>
      </w:r>
      <w:r w:rsidRPr="00672A59">
        <w:rPr>
          <w:rFonts w:ascii="Arial" w:hAnsi="Arial" w:cs="Arial"/>
          <w:b/>
        </w:rPr>
        <w:t xml:space="preserve"> </w:t>
      </w:r>
      <w:r w:rsidRPr="00672A59">
        <w:rPr>
          <w:rFonts w:ascii="Arial" w:hAnsi="Arial" w:cs="Arial"/>
        </w:rPr>
        <w:t xml:space="preserve">de manera telemática  en la siguiente dirección: </w:t>
      </w:r>
    </w:p>
    <w:p w:rsidR="00143DAC" w:rsidRDefault="00475C80" w:rsidP="00143DAC">
      <w:pPr>
        <w:jc w:val="both"/>
        <w:rPr>
          <w:rFonts w:ascii="Arial" w:hAnsi="Arial" w:cs="Arial"/>
        </w:rPr>
      </w:pPr>
      <w:hyperlink r:id="rId7" w:history="1">
        <w:r w:rsidR="00143DAC" w:rsidRPr="004376D1">
          <w:rPr>
            <w:rStyle w:val="Hipervnculo"/>
            <w:rFonts w:ascii="Arial" w:hAnsi="Arial" w:cs="Arial"/>
          </w:rPr>
          <w:t>http://empleoyformacion.jccm.es/principal/ciudadania/formacion/</w:t>
        </w:r>
      </w:hyperlink>
    </w:p>
    <w:p w:rsidR="00143DAC" w:rsidRDefault="00143DAC" w:rsidP="00143DAC">
      <w:pPr>
        <w:jc w:val="both"/>
        <w:rPr>
          <w:rFonts w:ascii="Arial" w:hAnsi="Arial" w:cs="Arial"/>
        </w:rPr>
      </w:pPr>
      <w:r w:rsidRPr="00672A59">
        <w:rPr>
          <w:rFonts w:ascii="Arial" w:hAnsi="Arial" w:cs="Arial"/>
        </w:rPr>
        <w:t>O bien acudiendo personalmente a las Oficinas de Empleo de la Consejería de Empleo</w:t>
      </w:r>
      <w:r>
        <w:rPr>
          <w:rFonts w:ascii="Arial" w:hAnsi="Arial" w:cs="Arial"/>
        </w:rPr>
        <w:t>, Empresa</w:t>
      </w:r>
      <w:r w:rsidRPr="00672A59">
        <w:rPr>
          <w:rFonts w:ascii="Arial" w:hAnsi="Arial" w:cs="Arial"/>
        </w:rPr>
        <w:t xml:space="preserve"> y Economía de Castilla la Mancha</w:t>
      </w:r>
    </w:p>
    <w:p w:rsidR="00921D25" w:rsidRDefault="00921D25" w:rsidP="00921D25">
      <w:pPr>
        <w:jc w:val="both"/>
        <w:rPr>
          <w:sz w:val="24"/>
          <w:szCs w:val="24"/>
        </w:rPr>
      </w:pPr>
      <w:r>
        <w:rPr>
          <w:rFonts w:ascii="Arial" w:hAnsi="Arial" w:cs="Arial"/>
          <w:b/>
          <w:bCs/>
        </w:rPr>
        <w:t xml:space="preserve">MAS INFORMACIÓN: </w:t>
      </w:r>
      <w:r>
        <w:rPr>
          <w:rFonts w:ascii="Arial" w:hAnsi="Arial" w:cs="Arial"/>
        </w:rPr>
        <w:t xml:space="preserve">DEPARTAMENTO DE ORIENTACIÓN LABORAL (Nueva ubicación en las instalaciones del Centro de Formación </w:t>
      </w:r>
      <w:proofErr w:type="spellStart"/>
      <w:r>
        <w:rPr>
          <w:rFonts w:ascii="Arial" w:hAnsi="Arial" w:cs="Arial"/>
        </w:rPr>
        <w:t>Devis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  <w:t xml:space="preserve">C/ José Luis Samper, 1, en horario de 9.00 a 13.00 h.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Tel 926 54 </w:t>
      </w:r>
      <w:proofErr w:type="spellStart"/>
      <w:r>
        <w:rPr>
          <w:rFonts w:ascii="Arial" w:hAnsi="Arial" w:cs="Arial"/>
          <w:b/>
          <w:bCs/>
        </w:rPr>
        <w:t>54</w:t>
      </w:r>
      <w:proofErr w:type="spellEnd"/>
      <w:r>
        <w:rPr>
          <w:rFonts w:ascii="Arial" w:hAnsi="Arial" w:cs="Arial"/>
          <w:b/>
          <w:bCs/>
        </w:rPr>
        <w:t xml:space="preserve"> 12 en horario de 13.00 a 15.00 h.</w:t>
      </w:r>
      <w:r>
        <w:rPr>
          <w:sz w:val="24"/>
          <w:szCs w:val="24"/>
        </w:rPr>
        <w:t xml:space="preserve"> </w:t>
      </w:r>
    </w:p>
    <w:p w:rsidR="00FC2ECB" w:rsidRDefault="00FC2ECB" w:rsidP="00FC2ECB">
      <w:pPr>
        <w:jc w:val="both"/>
        <w:rPr>
          <w:sz w:val="24"/>
          <w:szCs w:val="24"/>
        </w:rPr>
      </w:pPr>
    </w:p>
    <w:sectPr w:rsidR="00FC2ECB" w:rsidSect="00C1058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CB" w:rsidRDefault="00FC2ECB" w:rsidP="00FC2ECB">
      <w:pPr>
        <w:spacing w:after="0" w:line="240" w:lineRule="auto"/>
      </w:pPr>
      <w:r>
        <w:separator/>
      </w:r>
    </w:p>
  </w:endnote>
  <w:endnote w:type="continuationSeparator" w:id="0">
    <w:p w:rsidR="00FC2ECB" w:rsidRDefault="00FC2ECB" w:rsidP="00FC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CB" w:rsidRDefault="00FC2EC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-159385</wp:posOffset>
          </wp:positionV>
          <wp:extent cx="2006600" cy="565150"/>
          <wp:effectExtent l="19050" t="0" r="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748665</wp:posOffset>
          </wp:positionH>
          <wp:positionV relativeFrom="paragraph">
            <wp:posOffset>-114935</wp:posOffset>
          </wp:positionV>
          <wp:extent cx="863600" cy="539750"/>
          <wp:effectExtent l="19050" t="0" r="0" b="0"/>
          <wp:wrapNone/>
          <wp:docPr id="7" name="Imagen 1" descr="LOGO J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JCC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CB" w:rsidRDefault="00FC2ECB" w:rsidP="00FC2ECB">
      <w:pPr>
        <w:spacing w:after="0" w:line="240" w:lineRule="auto"/>
      </w:pPr>
      <w:r>
        <w:separator/>
      </w:r>
    </w:p>
  </w:footnote>
  <w:footnote w:type="continuationSeparator" w:id="0">
    <w:p w:rsidR="00FC2ECB" w:rsidRDefault="00FC2ECB" w:rsidP="00FC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CB" w:rsidRDefault="00FC2ECB">
    <w:pPr>
      <w:pStyle w:val="Encabezado"/>
    </w:pPr>
    <w:r w:rsidRPr="00FC2ECB">
      <w:rPr>
        <w:noProof/>
        <w:lang w:eastAsia="es-ES"/>
      </w:rPr>
      <w:drawing>
        <wp:inline distT="0" distB="0" distL="0" distR="0">
          <wp:extent cx="5400040" cy="640898"/>
          <wp:effectExtent l="19050" t="0" r="0" b="0"/>
          <wp:docPr id="16" name="0 Imagen" descr="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0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38EA"/>
    <w:multiLevelType w:val="hybridMultilevel"/>
    <w:tmpl w:val="25EE9C14"/>
    <w:lvl w:ilvl="0" w:tplc="261203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ECB"/>
    <w:rsid w:val="00143DAC"/>
    <w:rsid w:val="00207DB0"/>
    <w:rsid w:val="00475C80"/>
    <w:rsid w:val="00706445"/>
    <w:rsid w:val="00753444"/>
    <w:rsid w:val="0090157C"/>
    <w:rsid w:val="00921D25"/>
    <w:rsid w:val="009533AD"/>
    <w:rsid w:val="00A51CD7"/>
    <w:rsid w:val="00B601C7"/>
    <w:rsid w:val="00C1058D"/>
    <w:rsid w:val="00FC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E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C2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2ECB"/>
  </w:style>
  <w:style w:type="paragraph" w:styleId="Piedepgina">
    <w:name w:val="footer"/>
    <w:basedOn w:val="Normal"/>
    <w:link w:val="PiedepginaCar"/>
    <w:uiPriority w:val="99"/>
    <w:semiHidden/>
    <w:unhideWhenUsed/>
    <w:rsid w:val="00FC2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2ECB"/>
  </w:style>
  <w:style w:type="paragraph" w:styleId="Textodeglobo">
    <w:name w:val="Balloon Text"/>
    <w:basedOn w:val="Normal"/>
    <w:link w:val="TextodegloboCar"/>
    <w:uiPriority w:val="99"/>
    <w:semiHidden/>
    <w:unhideWhenUsed/>
    <w:rsid w:val="00FC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EC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533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mpleoyformacion.jccm.es/principal/ciudadania/formac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1704</Characters>
  <Application>Microsoft Office Word</Application>
  <DocSecurity>0</DocSecurity>
  <Lines>14</Lines>
  <Paragraphs>4</Paragraphs>
  <ScaleCrop>false</ScaleCrop>
  <Company>Ayuntamiento de Alcazar de San Juan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</dc:creator>
  <cp:lastModifiedBy>trd</cp:lastModifiedBy>
  <cp:revision>5</cp:revision>
  <dcterms:created xsi:type="dcterms:W3CDTF">2020-01-13T13:20:00Z</dcterms:created>
  <dcterms:modified xsi:type="dcterms:W3CDTF">2020-01-20T09:13:00Z</dcterms:modified>
</cp:coreProperties>
</file>